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77" w:rsidRDefault="002D5D77" w:rsidP="002D5D77">
      <w:pPr>
        <w:pStyle w:val="1"/>
        <w:spacing w:line="30" w:lineRule="atLeast"/>
        <w:ind w:right="-108"/>
        <w:jc w:val="center"/>
        <w:rPr>
          <w:rFonts w:ascii="Verdana" w:hAnsi="Verdana"/>
          <w:sz w:val="26"/>
          <w:szCs w:val="26"/>
        </w:rPr>
      </w:pPr>
    </w:p>
    <w:p w:rsidR="002D5D77" w:rsidRDefault="002D5D77" w:rsidP="002D5D77">
      <w:pPr>
        <w:pStyle w:val="1"/>
        <w:spacing w:line="30" w:lineRule="atLeast"/>
        <w:ind w:right="-108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</w:rPr>
        <w:t>АНКЕТА</w:t>
      </w:r>
    </w:p>
    <w:p w:rsidR="002D5D77" w:rsidRPr="00F96C17" w:rsidRDefault="002D5D77" w:rsidP="002D5D77">
      <w:pPr>
        <w:spacing w:line="30" w:lineRule="atLeast"/>
        <w:ind w:right="-108"/>
        <w:jc w:val="center"/>
        <w:rPr>
          <w:rFonts w:ascii="Verdana" w:hAnsi="Verdana"/>
          <w:b/>
          <w:sz w:val="26"/>
          <w:szCs w:val="26"/>
        </w:rPr>
      </w:pP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D5D77" w:rsidRPr="00DD5657" w:rsidTr="00F110A2">
        <w:trPr>
          <w:trHeight w:val="567"/>
        </w:trPr>
        <w:tc>
          <w:tcPr>
            <w:tcW w:w="8930" w:type="dxa"/>
            <w:shd w:val="clear" w:color="auto" w:fill="auto"/>
            <w:vAlign w:val="center"/>
          </w:tcPr>
          <w:p w:rsidR="002D5D77" w:rsidRPr="00F110A2" w:rsidRDefault="002D5D77" w:rsidP="00F110A2">
            <w:pPr>
              <w:spacing w:line="31" w:lineRule="atLeast"/>
              <w:ind w:right="-108" w:firstLine="0"/>
              <w:jc w:val="left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на замо</w:t>
            </w:r>
            <w:r w:rsidR="0083594B">
              <w:rPr>
                <w:rFonts w:ascii="Verdana" w:hAnsi="Verdana"/>
                <w:sz w:val="26"/>
              </w:rPr>
              <w:t>влення пристрою підвісного УП___М__</w:t>
            </w:r>
            <w:r>
              <w:rPr>
                <w:rFonts w:ascii="Verdana" w:hAnsi="Verdana"/>
                <w:sz w:val="26"/>
              </w:rPr>
              <w:t>_ТУ12.44.1131-85</w:t>
            </w:r>
          </w:p>
        </w:tc>
      </w:tr>
    </w:tbl>
    <w:p w:rsidR="00005156" w:rsidRPr="00F51190" w:rsidRDefault="00BA7D99" w:rsidP="00F51190">
      <w:pPr>
        <w:spacing w:line="31" w:lineRule="atLeast"/>
        <w:ind w:left="3600" w:right="-108" w:firstLine="0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      (вказати типорозмір згідно з розділом 3 анкети)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83598" w:rsidRPr="00BD42C7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7C00A3" w:rsidRDefault="007C00A3" w:rsidP="00500D06">
            <w:pPr>
              <w:spacing w:line="31" w:lineRule="atLeast"/>
              <w:ind w:right="-108"/>
              <w:rPr>
                <w:rFonts w:ascii="Verdana" w:eastAsia="Calibri" w:hAnsi="Verdana"/>
                <w:b/>
                <w:sz w:val="26"/>
                <w:szCs w:val="26"/>
              </w:rPr>
            </w:pPr>
          </w:p>
          <w:p w:rsidR="007C00A3" w:rsidRDefault="007C00A3" w:rsidP="00500D06">
            <w:pPr>
              <w:spacing w:line="31" w:lineRule="atLeast"/>
              <w:ind w:right="-108"/>
              <w:rPr>
                <w:rFonts w:ascii="Verdana" w:eastAsia="Calibri" w:hAnsi="Verdana"/>
                <w:b/>
                <w:sz w:val="26"/>
                <w:szCs w:val="26"/>
              </w:rPr>
            </w:pPr>
          </w:p>
          <w:p w:rsidR="00983598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</w:rPr>
              <w:t>Відомості про Замовника:</w:t>
            </w:r>
            <w:r>
              <w:rPr>
                <w:rFonts w:ascii="Verdana" w:hAnsi="Verdana"/>
                <w:b/>
                <w:sz w:val="26"/>
              </w:rPr>
              <w:tab/>
            </w:r>
          </w:p>
          <w:p w:rsidR="007C00A3" w:rsidRPr="00BD42C7" w:rsidRDefault="007C00A3" w:rsidP="00500D06">
            <w:pPr>
              <w:spacing w:line="31" w:lineRule="atLeast"/>
              <w:ind w:right="-108"/>
              <w:rPr>
                <w:rFonts w:ascii="Verdana" w:eastAsia="Calibri" w:hAnsi="Verdana"/>
                <w:sz w:val="26"/>
                <w:szCs w:val="26"/>
              </w:rPr>
            </w:pPr>
          </w:p>
        </w:tc>
      </w:tr>
      <w:tr w:rsidR="00983598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Default="00983598" w:rsidP="00500D06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983598" w:rsidRPr="00BD42C7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Шахта, об'єднання, копальня, підйом (ствол): _______________________________________</w:t>
            </w:r>
          </w:p>
          <w:p w:rsidR="00983598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83598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Default="002D5D77" w:rsidP="00500D06">
            <w:pPr>
              <w:spacing w:line="31" w:lineRule="atLeast"/>
              <w:ind w:left="-142"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</w:t>
            </w:r>
          </w:p>
        </w:tc>
      </w:tr>
      <w:tr w:rsidR="00983598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Default="00983598" w:rsidP="00500D06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983598" w:rsidRPr="00BD42C7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Еmail: ________________________________________________________________________</w:t>
            </w:r>
          </w:p>
          <w:p w:rsidR="00983598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83598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Default="002D5D77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Телефон/факс: ________________________________________________________________</w:t>
            </w:r>
          </w:p>
        </w:tc>
      </w:tr>
      <w:tr w:rsidR="00983598" w:rsidRPr="00566595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Pr="00566595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Контактна особа (ПІБ, посада, тел.): ______________________________</w:t>
            </w:r>
            <w:r w:rsidR="0083594B" w:rsidRPr="0083594B">
              <w:rPr>
                <w:rFonts w:ascii="Verdana" w:hAnsi="Verdana"/>
                <w:sz w:val="18"/>
                <w:lang w:val="ru-RU"/>
              </w:rPr>
              <w:t>___</w:t>
            </w:r>
            <w:r>
              <w:rPr>
                <w:rFonts w:ascii="Verdana" w:hAnsi="Verdana"/>
                <w:sz w:val="18"/>
              </w:rPr>
              <w:t>____________</w:t>
            </w:r>
          </w:p>
        </w:tc>
      </w:tr>
      <w:tr w:rsidR="00983598" w:rsidRPr="00BD42C7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Pr="00BD42C7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794C7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Pr="00BD42C7" w:rsidRDefault="008E7E3D" w:rsidP="00794C77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794C7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Pr="00BD42C7" w:rsidRDefault="008E7E3D" w:rsidP="00794C77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794C7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Pr="00BD42C7" w:rsidRDefault="008E7E3D" w:rsidP="00794C77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794C7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Pr="00BD42C7" w:rsidRDefault="008E7E3D" w:rsidP="00794C77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Default="008E7E3D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8E7E3D" w:rsidRPr="00BD42C7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Default="008E7E3D" w:rsidP="008757AC">
            <w:pPr>
              <w:spacing w:line="31" w:lineRule="atLeast"/>
              <w:ind w:right="-108"/>
              <w:jc w:val="left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Default="005C530F" w:rsidP="008757AC">
      <w:pPr>
        <w:spacing w:line="259" w:lineRule="auto"/>
        <w:ind w:left="2160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90805</wp:posOffset>
                </wp:positionV>
                <wp:extent cx="1985010" cy="136334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10A" w:rsidRDefault="007C510A" w:rsidP="008E7E3D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345565" cy="1268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565" cy="1268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7.15pt;width:156.3pt;height:107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" stroked="f">
                <v:textbox style="mso-fit-shape-to-text:t">
                  <w:txbxContent>
                    <w:p w:rsidR="007C510A" w:rsidRDefault="007C510A" w:rsidP="008E7E3D">
                      <w:r>
                        <w:drawing>
                          <wp:inline distT="0" distB="0" distL="0" distR="0">
                            <wp:extent cx="1345565" cy="1268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565" cy="1268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18"/>
        </w:rPr>
        <w:t xml:space="preserve">              ________________________________________________(Замовник)</w:t>
      </w:r>
    </w:p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Default="005C530F" w:rsidP="008757AC">
      <w:pPr>
        <w:tabs>
          <w:tab w:val="left" w:pos="3686"/>
        </w:tabs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20320</wp:posOffset>
                </wp:positionV>
                <wp:extent cx="615315" cy="2921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10A" w:rsidRPr="00CF6D6B" w:rsidRDefault="007C510A" w:rsidP="008E7E3D">
                            <w:pPr>
                              <w:ind w:firstLine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75.4pt;margin-top:1.6pt;width:48.45pt;height:2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Ee0AIAAMU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" filled="f" stroked="f">
                <v:textbox style="mso-fit-shape-to-text:t">
                  <w:txbxContent>
                    <w:p w:rsidR="007C510A" w:rsidRPr="00CF6D6B" w:rsidRDefault="007C510A" w:rsidP="008E7E3D">
                      <w:pPr>
                        <w:ind w:firstLine="0"/>
                        <w:rPr>
                          <w:sz w:val="26"/>
                          <w:szCs w:val="26"/>
                          <w:rFonts w:ascii="Verdana" w:hAnsi="Verdana"/>
                        </w:rPr>
                      </w:pPr>
                      <w:r>
                        <w:rPr>
                          <w:sz w:val="26"/>
                          <w:rFonts w:ascii="Verdana" w:hAnsi="Verdana"/>
                        </w:rPr>
                        <w:t xml:space="preserve">М.П.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8512175</wp:posOffset>
                </wp:positionV>
                <wp:extent cx="1209675" cy="1143000"/>
                <wp:effectExtent l="0" t="0" r="9525" b="0"/>
                <wp:wrapNone/>
                <wp:docPr id="8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14300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7580184" id="Овал 1" o:spid="_x0000_s1026" style="position:absolute;margin-left:60.75pt;margin-top:670.25pt;width:95.2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" fillcolor="#eeece1" strokecolor="window" strokeweight="2pt">
                <v:path arrowok="t"/>
              </v:oval>
            </w:pict>
          </mc:Fallback>
        </mc:AlternateContent>
      </w:r>
      <w:r>
        <w:rPr>
          <w:rFonts w:ascii="Verdana" w:hAnsi="Verdana"/>
          <w:sz w:val="18"/>
        </w:rPr>
        <w:t xml:space="preserve">                                                </w:t>
      </w:r>
      <w:r w:rsidR="0083594B">
        <w:rPr>
          <w:rFonts w:ascii="Verdana" w:hAnsi="Verdana"/>
          <w:sz w:val="18"/>
          <w:lang w:val="en-US"/>
        </w:rPr>
        <w:t xml:space="preserve">     </w:t>
      </w:r>
      <w:r>
        <w:rPr>
          <w:rFonts w:ascii="Verdana" w:hAnsi="Verdana"/>
          <w:sz w:val="18"/>
        </w:rPr>
        <w:t xml:space="preserve">  ____________________________________(проєктна організація)</w:t>
      </w:r>
    </w:p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Pr="00CF6D6B" w:rsidRDefault="005C530F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8405495</wp:posOffset>
                </wp:positionV>
                <wp:extent cx="1209675" cy="1143000"/>
                <wp:effectExtent l="0" t="0" r="9525" b="0"/>
                <wp:wrapNone/>
                <wp:docPr id="7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14300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6B22B7D" id="Овал 1" o:spid="_x0000_s1026" style="position:absolute;margin-left:79.15pt;margin-top:661.85pt;width:95.2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" fillcolor="#eeece1" strokecolor="window" strokeweight="2pt">
                <v:path arrowok="t"/>
              </v:oval>
            </w:pict>
          </mc:Fallback>
        </mc:AlternateContent>
      </w:r>
      <w:r>
        <w:rPr>
          <w:rFonts w:ascii="Verdana" w:hAnsi="Verdana"/>
          <w:sz w:val="18"/>
        </w:rPr>
        <w:t xml:space="preserve"> </w:t>
      </w:r>
    </w:p>
    <w:p w:rsidR="008E7E3D" w:rsidRPr="00CF6D6B" w:rsidRDefault="008E7E3D" w:rsidP="008757AC">
      <w:pPr>
        <w:tabs>
          <w:tab w:val="left" w:pos="3828"/>
        </w:tabs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                                             </w:t>
      </w:r>
      <w:r w:rsidR="0083594B">
        <w:rPr>
          <w:rFonts w:ascii="Verdana" w:hAnsi="Verdana"/>
          <w:sz w:val="18"/>
          <w:lang w:val="en-US"/>
        </w:rPr>
        <w:t xml:space="preserve">    </w:t>
      </w:r>
      <w:r>
        <w:rPr>
          <w:rFonts w:ascii="Verdana" w:hAnsi="Verdana"/>
          <w:sz w:val="18"/>
        </w:rPr>
        <w:t xml:space="preserve">     ___________________________________(дата складання анкети)</w:t>
      </w:r>
    </w:p>
    <w:p w:rsidR="008E7E3D" w:rsidRDefault="008E7E3D" w:rsidP="008E7E3D">
      <w:pPr>
        <w:spacing w:line="259" w:lineRule="auto"/>
        <w:ind w:firstLine="567"/>
        <w:rPr>
          <w:rFonts w:ascii="Verdana" w:hAnsi="Verdana"/>
          <w:sz w:val="18"/>
          <w:szCs w:val="18"/>
        </w:rPr>
      </w:pPr>
    </w:p>
    <w:p w:rsidR="008E7E3D" w:rsidRDefault="008E7E3D" w:rsidP="002D5D77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F110A2" w:rsidRDefault="00F110A2" w:rsidP="002D5D77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AA775C" w:rsidRPr="002D5D77" w:rsidRDefault="005D45EE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lastRenderedPageBreak/>
        <w:t>1 Умови роботи: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1"/>
        <w:gridCol w:w="1138"/>
        <w:gridCol w:w="2268"/>
      </w:tblGrid>
      <w:tr w:rsidR="008E7E3D" w:rsidTr="00D434A8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Од. вим.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Водорясність у зоні роботи виробу*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</w:t>
            </w:r>
            <w:r>
              <w:rPr>
                <w:rFonts w:ascii="Verdana" w:hAnsi="Verdana"/>
                <w:sz w:val="18"/>
                <w:vertAlign w:val="superscript"/>
              </w:rPr>
              <w:t>3</w:t>
            </w:r>
            <w:r>
              <w:rPr>
                <w:rFonts w:ascii="Verdana" w:hAnsi="Verdana"/>
                <w:sz w:val="18"/>
              </w:rPr>
              <w:t>/год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Агресивність шахтних вод*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Результати аналітичного контролю шахтних вод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(з переліком контрольованих речовин) санітарно-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профілактичної лабораторії*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B06F50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02E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E" w:rsidRDefault="0003402E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E" w:rsidRDefault="0003402E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Кліматичне виконання (У/Т)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E" w:rsidRDefault="00867EA3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E" w:rsidRDefault="0003402E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A4C17" w:rsidRDefault="002A4C17" w:rsidP="002A4C17">
      <w:pPr>
        <w:spacing w:line="372" w:lineRule="auto"/>
        <w:ind w:firstLine="0"/>
        <w:jc w:val="left"/>
        <w:rPr>
          <w:rFonts w:ascii="Verdana" w:hAnsi="Verdana"/>
          <w:sz w:val="18"/>
          <w:szCs w:val="18"/>
        </w:rPr>
      </w:pPr>
    </w:p>
    <w:p w:rsidR="008E7E3D" w:rsidRPr="002A4C17" w:rsidRDefault="002A4C17" w:rsidP="002A4C17">
      <w:pPr>
        <w:spacing w:line="372" w:lineRule="auto"/>
        <w:ind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* - дані поля не підлягають обов'язковому заповненню. Заповнюються за необхідності.</w:t>
      </w:r>
    </w:p>
    <w:p w:rsidR="002A4C17" w:rsidRDefault="002A4C17" w:rsidP="008E7E3D">
      <w:pPr>
        <w:spacing w:line="372" w:lineRule="auto"/>
        <w:ind w:firstLine="0"/>
        <w:jc w:val="center"/>
        <w:rPr>
          <w:rFonts w:ascii="Verdana" w:hAnsi="Verdana"/>
          <w:b/>
          <w:sz w:val="26"/>
          <w:szCs w:val="26"/>
        </w:rPr>
      </w:pP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 Технічні вимоги до обладнання</w:t>
      </w: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2.1 Загальні дані підйомної установки: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47"/>
        <w:gridCol w:w="1121"/>
        <w:gridCol w:w="2229"/>
      </w:tblGrid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Од. вим.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0E20C2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A5D49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Врівноважуючий канат: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Pr="002D5D77" w:rsidRDefault="008E7E3D" w:rsidP="008E7E3D">
            <w:pPr>
              <w:spacing w:line="31" w:lineRule="atLeast"/>
              <w:ind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діаметр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ГОСТ/ТУ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B06F50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E7A1F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F" w:rsidRDefault="00BE7A1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F" w:rsidRPr="002D5D77" w:rsidRDefault="00BE7A1F">
            <w:pPr>
              <w:spacing w:line="31" w:lineRule="atLeast"/>
              <w:ind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F" w:rsidRDefault="00BE7A1F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F" w:rsidRDefault="00BE7A1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C2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2" w:rsidRDefault="000E20C2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2" w:rsidRPr="002D5D77" w:rsidRDefault="0055394A" w:rsidP="0055394A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Фактичне максимальне статичне навантаження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2" w:rsidRDefault="000E20C2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кН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2" w:rsidRDefault="000E20C2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5394A" w:rsidTr="0055394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94A" w:rsidRPr="0055394A" w:rsidRDefault="0055394A" w:rsidP="008757AC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24"/>
                <w:szCs w:val="18"/>
              </w:rPr>
            </w:pPr>
            <w:r>
              <w:rPr>
                <w:rFonts w:ascii="Verdana" w:hAnsi="Verdana"/>
                <w:sz w:val="18"/>
              </w:rPr>
              <w:t>Фактичні розміри в балці підйомної посудини: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5394A" w:rsidTr="0055394A">
        <w:trPr>
          <w:trHeight w:val="55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 w:rsidP="008757AC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Pr="0055394A" w:rsidRDefault="0055394A" w:rsidP="00FD5EBE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Відповідно до розділу 4 анкети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5394A" w:rsidTr="0055394A">
        <w:trPr>
          <w:trHeight w:val="5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 w:rsidP="008757AC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Pr="0055394A" w:rsidRDefault="0055394A" w:rsidP="008757AC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24"/>
                <w:szCs w:val="18"/>
              </w:rPr>
            </w:pPr>
            <w:r>
              <w:rPr>
                <w:rFonts w:ascii="Verdana" w:hAnsi="Verdana"/>
                <w:sz w:val="18"/>
              </w:rPr>
              <w:t>- В</w:t>
            </w:r>
            <w:r>
              <w:rPr>
                <w:rFonts w:ascii="Verdana" w:hAnsi="Verdana"/>
                <w:sz w:val="26"/>
                <w:vertAlign w:val="subscript"/>
              </w:rPr>
              <w:t xml:space="preserve">1 </w:t>
            </w:r>
            <w:r>
              <w:rPr>
                <w:rFonts w:ascii="Verdana" w:hAnsi="Verdana"/>
              </w:rPr>
              <w:t>відповідно до розділу 4 анкети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296F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8757AC" w:rsidP="002B5028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Pr="002D5D77" w:rsidRDefault="0083594B" w:rsidP="002B5028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У</w:t>
            </w:r>
            <w:r w:rsidR="00DA296F">
              <w:rPr>
                <w:rFonts w:ascii="Verdana" w:hAnsi="Verdana"/>
                <w:sz w:val="18"/>
              </w:rPr>
              <w:t xml:space="preserve"> складі з якою підйомною установкою застосовується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 w:rsidP="002B5028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296F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8757AC" w:rsidP="002B5028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83594B" w:rsidP="002B5028">
            <w:pPr>
              <w:spacing w:line="31" w:lineRule="atLeast"/>
              <w:ind w:right="-108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У</w:t>
            </w:r>
            <w:bookmarkStart w:id="0" w:name="_GoBack"/>
            <w:bookmarkEnd w:id="0"/>
            <w:r w:rsidR="00DA296F">
              <w:rPr>
                <w:rFonts w:ascii="Verdana" w:hAnsi="Verdana"/>
                <w:sz w:val="18"/>
              </w:rPr>
              <w:t xml:space="preserve"> складі з якою підйомною посудиною застосовується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 w:rsidP="002B5028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sz w:val="26"/>
          <w:szCs w:val="26"/>
        </w:rPr>
      </w:pP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lastRenderedPageBreak/>
        <w:t>2.2 Вимоги до постачання: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32"/>
        <w:gridCol w:w="1120"/>
        <w:gridCol w:w="1536"/>
      </w:tblGrid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Од. вим.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55394A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Кількість виробів, що замовляються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шт.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Комплект запасних частин: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базовий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B06F50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індивідуальний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B06F50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(розписати бажаний комплект)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Наявність пакувальної тари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2.3 Додаткові вимоги до постачання: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1559"/>
      </w:tblGrid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Найменування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Од. вим.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Відповідь</w:t>
            </w: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Базове антикорозійне покриття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Додаткове антикорозійне покриття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Так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  <w:r>
              <w:rPr>
                <w:rFonts w:ascii="Verdana" w:hAnsi="Verdana"/>
                <w:sz w:val="18"/>
              </w:rPr>
              <w:t xml:space="preserve">  Ні</w:t>
            </w: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6E5724" w:rsidP="006E572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(розписати бажане покриття)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sz w:val="26"/>
          <w:szCs w:val="26"/>
        </w:rPr>
      </w:pPr>
    </w:p>
    <w:p w:rsidR="009F5525" w:rsidRDefault="005D45EE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005156" w:rsidRPr="002D5D77" w:rsidRDefault="005D45EE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</w:t>
      </w:r>
    </w:p>
    <w:p w:rsidR="00D17E72" w:rsidRPr="002D5D77" w:rsidRDefault="00D17E72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005156" w:rsidRPr="00380A7C" w:rsidRDefault="009F5525" w:rsidP="00FA764A">
      <w:pPr>
        <w:spacing w:line="360" w:lineRule="auto"/>
        <w:ind w:firstLine="0"/>
        <w:jc w:val="left"/>
        <w:rPr>
          <w:rFonts w:ascii="Elektra Light Pro" w:hAnsi="Elektra Light Pro"/>
          <w:b/>
        </w:rPr>
      </w:pPr>
      <w:r>
        <w:rPr>
          <w:rFonts w:ascii="Verdana" w:hAnsi="Verdana"/>
          <w:b/>
          <w:sz w:val="26"/>
        </w:rPr>
        <w:lastRenderedPageBreak/>
        <w:t>3 Основні параметри та розміри пристроїв підвісних модернізованих УП-М</w:t>
      </w:r>
    </w:p>
    <w:tbl>
      <w:tblPr>
        <w:tblW w:w="10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420"/>
        <w:gridCol w:w="714"/>
        <w:gridCol w:w="1134"/>
        <w:gridCol w:w="714"/>
        <w:gridCol w:w="590"/>
        <w:gridCol w:w="714"/>
        <w:gridCol w:w="588"/>
        <w:gridCol w:w="590"/>
        <w:gridCol w:w="590"/>
        <w:gridCol w:w="590"/>
        <w:gridCol w:w="590"/>
      </w:tblGrid>
      <w:tr w:rsidR="00526706" w:rsidRPr="001B2CF3" w:rsidTr="001B2CF3">
        <w:trPr>
          <w:trHeight w:val="438"/>
          <w:tblHeader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Типорозмір пристрою підвісного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Позначення креслення 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Рис.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:rsidR="00526706" w:rsidRPr="00DB30C2" w:rsidRDefault="00526706" w:rsidP="002B5028">
            <w:pPr>
              <w:pStyle w:val="30"/>
              <w:ind w:left="113" w:right="113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</w:rPr>
              <w:t>Допустиме кінцеве навантаження, кН (тс)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Діаметр канатів, d</w:t>
            </w:r>
            <w:r>
              <w:rPr>
                <w:rFonts w:ascii="Verdana" w:hAnsi="Verdana"/>
                <w:sz w:val="18"/>
                <w:vertAlign w:val="subscript"/>
              </w:rPr>
              <w:t>k</w:t>
            </w:r>
            <w:r>
              <w:rPr>
                <w:rFonts w:ascii="Verdana" w:hAnsi="Verdana"/>
                <w:sz w:val="18"/>
              </w:rPr>
              <w:t>, мм</w:t>
            </w:r>
          </w:p>
        </w:tc>
        <w:tc>
          <w:tcPr>
            <w:tcW w:w="4376" w:type="dxa"/>
            <w:gridSpan w:val="7"/>
            <w:shd w:val="clear" w:color="auto" w:fill="auto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Розміри, мм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Маса, кг</w:t>
            </w:r>
          </w:p>
        </w:tc>
      </w:tr>
      <w:tr w:rsidR="00526706" w:rsidRPr="001B2CF3" w:rsidTr="00F110A2">
        <w:trPr>
          <w:trHeight w:val="1417"/>
          <w:tblHeader/>
        </w:trPr>
        <w:tc>
          <w:tcPr>
            <w:tcW w:w="1560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</w:t>
            </w:r>
            <w:r>
              <w:rPr>
                <w:rFonts w:ascii="Verdana" w:hAnsi="Verdana"/>
                <w:sz w:val="26"/>
                <w:vertAlign w:val="subscript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</w:t>
            </w:r>
            <w:r>
              <w:rPr>
                <w:rFonts w:ascii="Verdana" w:hAnsi="Verdana"/>
                <w:sz w:val="26"/>
                <w:vertAlign w:val="subscript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</w:t>
            </w:r>
            <w:r>
              <w:rPr>
                <w:rFonts w:ascii="Verdana" w:hAnsi="Verdana"/>
                <w:sz w:val="26"/>
                <w:vertAlign w:val="subscript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L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L</w:t>
            </w:r>
            <w:r>
              <w:rPr>
                <w:rFonts w:ascii="Verdana" w:hAnsi="Verdana"/>
                <w:sz w:val="26"/>
                <w:vertAlign w:val="subscript"/>
              </w:rPr>
              <w:t>1</w:t>
            </w:r>
          </w:p>
        </w:tc>
        <w:tc>
          <w:tcPr>
            <w:tcW w:w="590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УП-2М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КБ652М.00.00.000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147 (15)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36…41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2529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352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977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135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275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41…46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2554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377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140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298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-02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46…51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2609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155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311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-03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51…54,5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2647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470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170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-04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36…41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2869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135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-05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41…46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2894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377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140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453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-06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46…51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2949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155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467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-07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51…54,5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2987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470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170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505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-08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36…41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3379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135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389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-09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3679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413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-10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3599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391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3899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-12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41…46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3404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377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140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412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-13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3704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436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-14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3524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414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-15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3924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438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-16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46…51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3459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160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425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-17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3759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449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-18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3679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427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-19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3979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451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-20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51…54,5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3479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470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175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3797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489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-22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3717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467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-23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4017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491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УП-3М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КБ645М.00.00.000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196 (20)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2799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480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1119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180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480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56…61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2881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205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496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-02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3139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180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635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-03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56…61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3221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205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652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-04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3549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591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-05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3869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596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-06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4169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620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-07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56…61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3731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205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610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-08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3951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612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-09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4251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636</w:t>
            </w:r>
          </w:p>
        </w:tc>
      </w:tr>
    </w:tbl>
    <w:p w:rsidR="003F3691" w:rsidRDefault="003F3691" w:rsidP="003F3691">
      <w:pPr>
        <w:spacing w:line="31" w:lineRule="atLeast"/>
        <w:ind w:right="-108" w:firstLine="0"/>
        <w:jc w:val="left"/>
        <w:rPr>
          <w:rFonts w:ascii="Verdana" w:hAnsi="Verdana"/>
          <w:sz w:val="26"/>
          <w:szCs w:val="26"/>
        </w:rPr>
      </w:pPr>
    </w:p>
    <w:p w:rsidR="00A83F20" w:rsidRDefault="00A83F20" w:rsidP="003F3691">
      <w:pPr>
        <w:spacing w:line="31" w:lineRule="atLeast"/>
        <w:ind w:right="-108" w:firstLine="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</w:rPr>
        <w:t>Приклад умовного позначення пристрою підвісного УП-2М виконання 01:</w:t>
      </w:r>
    </w:p>
    <w:p w:rsidR="00003DB4" w:rsidRPr="005C4A20" w:rsidRDefault="00003DB4" w:rsidP="003F3691">
      <w:pPr>
        <w:spacing w:line="31" w:lineRule="atLeast"/>
        <w:ind w:right="-108" w:firstLine="0"/>
        <w:rPr>
          <w:rFonts w:ascii="Verdana" w:hAnsi="Verdana"/>
          <w:sz w:val="26"/>
          <w:szCs w:val="26"/>
        </w:rPr>
      </w:pPr>
    </w:p>
    <w:p w:rsidR="00005156" w:rsidRPr="00EB7582" w:rsidRDefault="00A83F20" w:rsidP="00EB7582">
      <w:pPr>
        <w:spacing w:line="31" w:lineRule="atLeast"/>
        <w:ind w:right="-108" w:firstLine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</w:rPr>
        <w:t>Пристрій підвісний модернізований УП-2М-01 ТУ12.44.1131-85</w:t>
      </w:r>
    </w:p>
    <w:p w:rsidR="00F05D53" w:rsidRPr="003F3691" w:rsidRDefault="00F05D53" w:rsidP="005C4A20">
      <w:pPr>
        <w:spacing w:line="31" w:lineRule="atLeast"/>
        <w:ind w:right="-108"/>
        <w:jc w:val="left"/>
        <w:rPr>
          <w:rFonts w:ascii="Verdana" w:hAnsi="Verdana"/>
          <w:b/>
          <w:sz w:val="26"/>
          <w:szCs w:val="26"/>
        </w:rPr>
      </w:pPr>
    </w:p>
    <w:p w:rsidR="00FA764A" w:rsidRDefault="00FA764A">
      <w:pPr>
        <w:pStyle w:val="30"/>
        <w:jc w:val="left"/>
        <w:rPr>
          <w:rFonts w:ascii="Elektra Light Pro" w:hAnsi="Elektra Light Pro"/>
          <w:sz w:val="28"/>
        </w:rPr>
        <w:sectPr w:rsidR="00FA764A" w:rsidSect="0035078D">
          <w:headerReference w:type="default" r:id="rId11"/>
          <w:footerReference w:type="default" r:id="rId12"/>
          <w:type w:val="continuous"/>
          <w:pgSz w:w="11906" w:h="16838" w:code="9"/>
          <w:pgMar w:top="567" w:right="709" w:bottom="833" w:left="851" w:header="142" w:footer="510" w:gutter="0"/>
          <w:cols w:space="720"/>
          <w:docGrid w:linePitch="381"/>
        </w:sectPr>
      </w:pPr>
    </w:p>
    <w:p w:rsidR="0028537C" w:rsidRDefault="00617A36" w:rsidP="00FA764A">
      <w:pPr>
        <w:spacing w:line="374" w:lineRule="auto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lastRenderedPageBreak/>
        <w:t>4 Пристрій підвісний модернізований УП-МУ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0"/>
        <w:gridCol w:w="7571"/>
      </w:tblGrid>
      <w:tr w:rsidR="00D2629C" w:rsidTr="00901777">
        <w:trPr>
          <w:trHeight w:val="8231"/>
        </w:trPr>
        <w:tc>
          <w:tcPr>
            <w:tcW w:w="15141" w:type="dxa"/>
            <w:gridSpan w:val="2"/>
          </w:tcPr>
          <w:p w:rsidR="00D2629C" w:rsidRDefault="00D2629C" w:rsidP="00D2629C">
            <w:pPr>
              <w:spacing w:line="374" w:lineRule="auto"/>
              <w:ind w:firstLine="0"/>
              <w:jc w:val="center"/>
              <w:rPr>
                <w:rFonts w:ascii="Elektra Light Pro" w:hAnsi="Elektra Light Pro"/>
              </w:rPr>
            </w:pPr>
            <w:r>
              <w:rPr>
                <w:rFonts w:ascii="Elektra Light Pro" w:hAnsi="Elektra Light Pro"/>
                <w:noProof/>
                <w:lang w:val="ru-RU"/>
              </w:rPr>
              <w:drawing>
                <wp:inline distT="0" distB="0" distL="0" distR="0">
                  <wp:extent cx="8951229" cy="5212599"/>
                  <wp:effectExtent l="0" t="0" r="254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УП-М для анкеты итоговый выносные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1229" cy="5212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EC8" w:rsidTr="00901777">
        <w:trPr>
          <w:trHeight w:val="8516"/>
        </w:trPr>
        <w:tc>
          <w:tcPr>
            <w:tcW w:w="7570" w:type="dxa"/>
          </w:tcPr>
          <w:p w:rsidR="00224A4C" w:rsidRPr="00224A4C" w:rsidRDefault="00224A4C" w:rsidP="007C510A">
            <w:pPr>
              <w:spacing w:line="374" w:lineRule="auto"/>
              <w:ind w:firstLine="0"/>
              <w:jc w:val="center"/>
              <w:rPr>
                <w:rFonts w:ascii="GOST Type AU" w:hAnsi="GOST Type AU"/>
                <w:b/>
                <w:i/>
                <w:sz w:val="52"/>
              </w:rPr>
            </w:pPr>
            <w:r>
              <w:rPr>
                <w:rFonts w:ascii="GOST Type AU" w:hAnsi="GOST Type AU"/>
                <w:b/>
                <w:i/>
                <w:sz w:val="52"/>
              </w:rPr>
              <w:lastRenderedPageBreak/>
              <w:t>А</w:t>
            </w:r>
          </w:p>
          <w:p w:rsidR="00FF2EC8" w:rsidRPr="00224A4C" w:rsidRDefault="00224A4C" w:rsidP="007C510A">
            <w:pPr>
              <w:spacing w:line="374" w:lineRule="auto"/>
              <w:ind w:firstLine="0"/>
              <w:jc w:val="center"/>
              <w:rPr>
                <w:rFonts w:ascii="GOST Type AU" w:hAnsi="GOST Type AU"/>
                <w:b/>
                <w:i/>
                <w:sz w:val="52"/>
              </w:rPr>
            </w:pPr>
            <w:r>
              <w:rPr>
                <w:rFonts w:ascii="GOST Type AU" w:hAnsi="GOST Type AU"/>
                <w:b/>
                <w:i/>
                <w:noProof/>
                <w:sz w:val="52"/>
                <w:lang w:val="ru-RU"/>
              </w:rPr>
              <w:drawing>
                <wp:inline distT="0" distB="0" distL="0" distR="0">
                  <wp:extent cx="4123427" cy="470815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УП-М выносные А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6"/>
                          <a:stretch/>
                        </pic:blipFill>
                        <pic:spPr bwMode="auto">
                          <a:xfrm>
                            <a:off x="0" y="0"/>
                            <a:ext cx="4130120" cy="471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0" w:type="dxa"/>
          </w:tcPr>
          <w:p w:rsidR="00224A4C" w:rsidRPr="00224A4C" w:rsidRDefault="00224A4C" w:rsidP="007C510A">
            <w:pPr>
              <w:spacing w:line="374" w:lineRule="auto"/>
              <w:ind w:firstLine="0"/>
              <w:jc w:val="center"/>
              <w:rPr>
                <w:rFonts w:ascii="GOST Type AU" w:hAnsi="GOST Type AU"/>
                <w:b/>
                <w:i/>
                <w:noProof/>
                <w:sz w:val="52"/>
              </w:rPr>
            </w:pPr>
            <w:r>
              <w:rPr>
                <w:rFonts w:ascii="GOST Type AU" w:hAnsi="GOST Type AU"/>
                <w:b/>
                <w:i/>
                <w:sz w:val="52"/>
              </w:rPr>
              <w:t>Б</w:t>
            </w:r>
          </w:p>
          <w:p w:rsidR="00FF2EC8" w:rsidRPr="00224A4C" w:rsidRDefault="00224A4C" w:rsidP="007C510A">
            <w:pPr>
              <w:spacing w:line="374" w:lineRule="auto"/>
              <w:ind w:firstLine="0"/>
              <w:jc w:val="center"/>
              <w:rPr>
                <w:rFonts w:ascii="GOST Type AU" w:hAnsi="GOST Type AU"/>
                <w:b/>
                <w:i/>
                <w:sz w:val="52"/>
              </w:rPr>
            </w:pPr>
            <w:r>
              <w:rPr>
                <w:rFonts w:ascii="GOST Type AU" w:hAnsi="GOST Type AU"/>
                <w:b/>
                <w:i/>
                <w:noProof/>
                <w:sz w:val="52"/>
                <w:lang w:val="ru-RU"/>
              </w:rPr>
              <w:drawing>
                <wp:inline distT="0" distB="0" distL="0" distR="0">
                  <wp:extent cx="4506635" cy="4528868"/>
                  <wp:effectExtent l="0" t="0" r="8255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П-М выносные Б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81"/>
                          <a:stretch/>
                        </pic:blipFill>
                        <pic:spPr bwMode="auto">
                          <a:xfrm>
                            <a:off x="0" y="0"/>
                            <a:ext cx="4523828" cy="454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64A" w:rsidRPr="00380A7C" w:rsidRDefault="00FA764A" w:rsidP="00E101F4">
      <w:pPr>
        <w:spacing w:line="374" w:lineRule="auto"/>
        <w:ind w:firstLine="0"/>
        <w:rPr>
          <w:rFonts w:ascii="Elektra Light Pro" w:hAnsi="Elektra Light Pro"/>
        </w:rPr>
      </w:pPr>
    </w:p>
    <w:sectPr w:rsidR="00FA764A" w:rsidRPr="00380A7C" w:rsidSect="009C03D1">
      <w:pgSz w:w="16838" w:h="11906" w:orient="landscape" w:code="9"/>
      <w:pgMar w:top="851" w:right="567" w:bottom="709" w:left="833" w:header="142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58" w:rsidRDefault="00AA1958" w:rsidP="0094168D">
      <w:r>
        <w:separator/>
      </w:r>
    </w:p>
  </w:endnote>
  <w:endnote w:type="continuationSeparator" w:id="0">
    <w:p w:rsidR="00AA1958" w:rsidRDefault="00AA1958" w:rsidP="009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lektra Light Pro">
    <w:altName w:val="Corbe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 Type AU">
    <w:altName w:val="Calibri Light"/>
    <w:charset w:val="CC"/>
    <w:family w:val="auto"/>
    <w:pitch w:val="variable"/>
    <w:sig w:usb0="00000001" w:usb1="1000004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0A" w:rsidRPr="003F3691" w:rsidRDefault="007C510A">
    <w:pPr>
      <w:pStyle w:val="a6"/>
      <w:jc w:val="right"/>
      <w:rPr>
        <w:rFonts w:ascii="Verdana" w:hAnsi="Verdana"/>
        <w:sz w:val="18"/>
        <w:szCs w:val="18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ragraph">
                <wp:posOffset>-89535</wp:posOffset>
              </wp:positionV>
              <wp:extent cx="2549525" cy="422275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10A" w:rsidRPr="007C510A" w:rsidRDefault="007C510A" w:rsidP="008757AC">
                          <w:pPr>
                            <w:spacing w:line="300" w:lineRule="auto"/>
                            <w:ind w:firstLine="0"/>
                            <w:jc w:val="left"/>
                            <w:rPr>
                              <w:rFonts w:ascii="Verdana" w:hAnsi="Verdan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sz w:val="18"/>
                            </w:rPr>
                            <w:t>Тел.: +38-066-379-04-61</w:t>
                          </w:r>
                        </w:p>
                        <w:p w:rsidR="007C510A" w:rsidRPr="003D2C61" w:rsidRDefault="007C510A" w:rsidP="008757AC">
                          <w:pPr>
                            <w:ind w:firstLine="0"/>
                            <w:jc w:val="lef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sz w:val="18"/>
                            </w:rPr>
                            <w:t>E-mail: petrov.evgeniy@corum.com</w:t>
                          </w:r>
                        </w:p>
                        <w:p w:rsidR="007C510A" w:rsidRPr="006A5B56" w:rsidRDefault="007C510A" w:rsidP="008757AC">
                          <w:pPr>
                            <w:pStyle w:val="30"/>
                            <w:spacing w:line="300" w:lineRule="auto"/>
                            <w:ind w:left="142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9.45pt;margin-top:-7.05pt;width:200.7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18yg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" filled="f" stroked="f">
              <v:textbox>
                <w:txbxContent>
                  <w:p w:rsidR="007C510A" w:rsidRPr="007C510A" w:rsidRDefault="007C510A" w:rsidP="008757AC">
                    <w:pPr>
                      <w:spacing w:line="300" w:lineRule="auto"/>
                      <w:ind w:firstLine="0"/>
                      <w:jc w:val="left"/>
                      <w:rPr>
                        <w:b/>
                        <w:i/>
                        <w:sz w:val="18"/>
                        <w:szCs w:val="18"/>
                        <w:rFonts w:ascii="Verdana" w:hAnsi="Verdana"/>
                      </w:rPr>
                    </w:pP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Тел.:</w:t>
                    </w: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+38-066-379-04-61</w:t>
                    </w:r>
                  </w:p>
                  <w:p w:rsidR="007C510A" w:rsidRPr="003D2C61" w:rsidRDefault="007C510A" w:rsidP="008757AC">
                    <w:pPr>
                      <w:ind w:firstLine="0"/>
                      <w:jc w:val="lef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E-mail: petrov.evgeniy@corum.com</w:t>
                    </w:r>
                  </w:p>
                  <w:p w:rsidR="007C510A" w:rsidRPr="006A5B56" w:rsidRDefault="007C510A" w:rsidP="008757AC">
                    <w:pPr>
                      <w:pStyle w:val="30"/>
                      <w:spacing w:line="300" w:lineRule="auto"/>
                      <w:ind w:left="142"/>
                      <w:jc w:val="left"/>
                      <w:rPr>
                        <w:rFonts w:ascii="Verdana" w:hAnsi="Verdana"/>
                        <w:i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3F3691">
      <w:rPr>
        <w:rFonts w:ascii="Verdana" w:hAnsi="Verdana"/>
        <w:sz w:val="18"/>
      </w:rPr>
      <w:fldChar w:fldCharType="begin"/>
    </w:r>
    <w:r w:rsidRPr="003F3691">
      <w:rPr>
        <w:rFonts w:ascii="Verdana" w:hAnsi="Verdana"/>
        <w:sz w:val="18"/>
      </w:rPr>
      <w:instrText>PAGE   \* MERGEFORMAT</w:instrText>
    </w:r>
    <w:r w:rsidRPr="003F3691">
      <w:rPr>
        <w:rFonts w:ascii="Verdana" w:hAnsi="Verdana"/>
        <w:sz w:val="18"/>
      </w:rPr>
      <w:fldChar w:fldCharType="separate"/>
    </w:r>
    <w:r w:rsidR="0083594B">
      <w:rPr>
        <w:rFonts w:ascii="Verdana" w:hAnsi="Verdana"/>
        <w:noProof/>
        <w:sz w:val="18"/>
      </w:rPr>
      <w:t>7</w:t>
    </w:r>
    <w:r w:rsidRPr="003F3691">
      <w:rPr>
        <w:rFonts w:ascii="Verdana" w:hAnsi="Verdana"/>
        <w:sz w:val="18"/>
      </w:rPr>
      <w:fldChar w:fldCharType="end"/>
    </w:r>
  </w:p>
  <w:p w:rsidR="007C510A" w:rsidRDefault="007C510A" w:rsidP="008E7E3D">
    <w:pPr>
      <w:pStyle w:val="a6"/>
      <w:ind w:firstLine="0"/>
      <w:jc w:val="center"/>
    </w:pPr>
    <w:r>
      <w:rPr>
        <w:noProof/>
        <w:lang w:val="ru-RU"/>
      </w:rPr>
      <w:drawing>
        <wp:inline distT="0" distB="0" distL="0" distR="0">
          <wp:extent cx="6047105" cy="500380"/>
          <wp:effectExtent l="0" t="0" r="0" b="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10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58" w:rsidRDefault="00AA1958" w:rsidP="0094168D">
      <w:r>
        <w:separator/>
      </w:r>
    </w:p>
  </w:footnote>
  <w:footnote w:type="continuationSeparator" w:id="0">
    <w:p w:rsidR="00AA1958" w:rsidRDefault="00AA1958" w:rsidP="0094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0A" w:rsidRDefault="007C510A" w:rsidP="009C03D1">
    <w:pPr>
      <w:pStyle w:val="a4"/>
      <w:ind w:firstLine="0"/>
      <w:jc w:val="center"/>
      <w:rPr>
        <w:noProof/>
      </w:rPr>
    </w:pPr>
    <w:r>
      <w:rPr>
        <w:noProof/>
        <w:lang w:val="ru-RU"/>
      </w:rPr>
      <w:drawing>
        <wp:inline distT="0" distB="0" distL="0" distR="0">
          <wp:extent cx="6564630" cy="810895"/>
          <wp:effectExtent l="0" t="0" r="0" b="0"/>
          <wp:docPr id="3" name="Рисунок 3" descr="Лого для анк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анк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651423"/>
    <w:multiLevelType w:val="hybridMultilevel"/>
    <w:tmpl w:val="2384C6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40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E14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C67912"/>
    <w:multiLevelType w:val="hybridMultilevel"/>
    <w:tmpl w:val="4B902654"/>
    <w:lvl w:ilvl="0" w:tplc="8FF8C648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C07DBA"/>
    <w:multiLevelType w:val="hybridMultilevel"/>
    <w:tmpl w:val="B6F0AD0C"/>
    <w:lvl w:ilvl="0" w:tplc="41DA95B4">
      <w:numFmt w:val="bullet"/>
      <w:lvlText w:val="-"/>
      <w:lvlJc w:val="left"/>
      <w:pPr>
        <w:ind w:left="1080" w:hanging="360"/>
      </w:pPr>
      <w:rPr>
        <w:rFonts w:ascii="Elektra Light Pro" w:eastAsia="Times New Roman" w:hAnsi="Elektra Light Pro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2F1EC8"/>
    <w:multiLevelType w:val="singleLevel"/>
    <w:tmpl w:val="199A800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DF"/>
    <w:rsid w:val="00003DB4"/>
    <w:rsid w:val="00005156"/>
    <w:rsid w:val="00023275"/>
    <w:rsid w:val="00034029"/>
    <w:rsid w:val="0003402E"/>
    <w:rsid w:val="00063B7C"/>
    <w:rsid w:val="000A3720"/>
    <w:rsid w:val="000E20C2"/>
    <w:rsid w:val="0011026C"/>
    <w:rsid w:val="001904A1"/>
    <w:rsid w:val="001B2CF3"/>
    <w:rsid w:val="001C774D"/>
    <w:rsid w:val="001E2770"/>
    <w:rsid w:val="00203D3A"/>
    <w:rsid w:val="00211607"/>
    <w:rsid w:val="002166AF"/>
    <w:rsid w:val="0021757B"/>
    <w:rsid w:val="00221BB2"/>
    <w:rsid w:val="00224A4C"/>
    <w:rsid w:val="002412CA"/>
    <w:rsid w:val="00256863"/>
    <w:rsid w:val="0028537C"/>
    <w:rsid w:val="002A4C17"/>
    <w:rsid w:val="002B5028"/>
    <w:rsid w:val="002D43BB"/>
    <w:rsid w:val="002D5D77"/>
    <w:rsid w:val="0035078D"/>
    <w:rsid w:val="00380A7C"/>
    <w:rsid w:val="00380B9D"/>
    <w:rsid w:val="00392171"/>
    <w:rsid w:val="003A6414"/>
    <w:rsid w:val="003F3691"/>
    <w:rsid w:val="00450EE8"/>
    <w:rsid w:val="00452782"/>
    <w:rsid w:val="004556FD"/>
    <w:rsid w:val="00463499"/>
    <w:rsid w:val="004742FB"/>
    <w:rsid w:val="00496930"/>
    <w:rsid w:val="00500D06"/>
    <w:rsid w:val="00503DF7"/>
    <w:rsid w:val="00526706"/>
    <w:rsid w:val="0053195F"/>
    <w:rsid w:val="0054635B"/>
    <w:rsid w:val="0055394A"/>
    <w:rsid w:val="00597ED6"/>
    <w:rsid w:val="005C4A20"/>
    <w:rsid w:val="005C530F"/>
    <w:rsid w:val="005D42A2"/>
    <w:rsid w:val="005D45EE"/>
    <w:rsid w:val="005F25BB"/>
    <w:rsid w:val="005F3112"/>
    <w:rsid w:val="00601002"/>
    <w:rsid w:val="00603EE8"/>
    <w:rsid w:val="006127EE"/>
    <w:rsid w:val="00617A36"/>
    <w:rsid w:val="0065615C"/>
    <w:rsid w:val="00660CD9"/>
    <w:rsid w:val="00674B6F"/>
    <w:rsid w:val="0068795D"/>
    <w:rsid w:val="00693BEA"/>
    <w:rsid w:val="006A139E"/>
    <w:rsid w:val="006A32FE"/>
    <w:rsid w:val="006B7888"/>
    <w:rsid w:val="006C1293"/>
    <w:rsid w:val="006E2F0A"/>
    <w:rsid w:val="006E5724"/>
    <w:rsid w:val="006F4F59"/>
    <w:rsid w:val="007368DE"/>
    <w:rsid w:val="00754C23"/>
    <w:rsid w:val="00757411"/>
    <w:rsid w:val="00763658"/>
    <w:rsid w:val="00765529"/>
    <w:rsid w:val="00774E00"/>
    <w:rsid w:val="00794C77"/>
    <w:rsid w:val="007A560B"/>
    <w:rsid w:val="007C00A3"/>
    <w:rsid w:val="007C510A"/>
    <w:rsid w:val="0082402E"/>
    <w:rsid w:val="008317D2"/>
    <w:rsid w:val="0083594B"/>
    <w:rsid w:val="008559F4"/>
    <w:rsid w:val="008629D3"/>
    <w:rsid w:val="00867EA3"/>
    <w:rsid w:val="008757AC"/>
    <w:rsid w:val="00890A8C"/>
    <w:rsid w:val="008A5D49"/>
    <w:rsid w:val="008A6116"/>
    <w:rsid w:val="008B7D07"/>
    <w:rsid w:val="008E7E3D"/>
    <w:rsid w:val="00901777"/>
    <w:rsid w:val="0092330D"/>
    <w:rsid w:val="0094168D"/>
    <w:rsid w:val="00983598"/>
    <w:rsid w:val="00991E0F"/>
    <w:rsid w:val="009C03D1"/>
    <w:rsid w:val="009F5525"/>
    <w:rsid w:val="00A83F20"/>
    <w:rsid w:val="00A85AE9"/>
    <w:rsid w:val="00AA1958"/>
    <w:rsid w:val="00AA6C8F"/>
    <w:rsid w:val="00AA775C"/>
    <w:rsid w:val="00AB6665"/>
    <w:rsid w:val="00AD72A8"/>
    <w:rsid w:val="00AD7525"/>
    <w:rsid w:val="00AF570C"/>
    <w:rsid w:val="00B04AD4"/>
    <w:rsid w:val="00B04CAC"/>
    <w:rsid w:val="00B06F50"/>
    <w:rsid w:val="00B111D5"/>
    <w:rsid w:val="00B12156"/>
    <w:rsid w:val="00B337E2"/>
    <w:rsid w:val="00B74157"/>
    <w:rsid w:val="00B74FF3"/>
    <w:rsid w:val="00B87857"/>
    <w:rsid w:val="00BA7D99"/>
    <w:rsid w:val="00BC18DA"/>
    <w:rsid w:val="00BE27F4"/>
    <w:rsid w:val="00BE6B3D"/>
    <w:rsid w:val="00BE7A1F"/>
    <w:rsid w:val="00C1233B"/>
    <w:rsid w:val="00C16C2C"/>
    <w:rsid w:val="00C23FDC"/>
    <w:rsid w:val="00C656F0"/>
    <w:rsid w:val="00C66D76"/>
    <w:rsid w:val="00C86F2B"/>
    <w:rsid w:val="00D17E72"/>
    <w:rsid w:val="00D2323A"/>
    <w:rsid w:val="00D2629C"/>
    <w:rsid w:val="00D434A8"/>
    <w:rsid w:val="00D513D4"/>
    <w:rsid w:val="00DA296F"/>
    <w:rsid w:val="00DB30C2"/>
    <w:rsid w:val="00DC0543"/>
    <w:rsid w:val="00DD56F9"/>
    <w:rsid w:val="00E101F4"/>
    <w:rsid w:val="00E51772"/>
    <w:rsid w:val="00E80BC9"/>
    <w:rsid w:val="00E82744"/>
    <w:rsid w:val="00EA3B40"/>
    <w:rsid w:val="00EB7582"/>
    <w:rsid w:val="00EF304F"/>
    <w:rsid w:val="00F0461A"/>
    <w:rsid w:val="00F05D53"/>
    <w:rsid w:val="00F110A2"/>
    <w:rsid w:val="00F354AC"/>
    <w:rsid w:val="00F51190"/>
    <w:rsid w:val="00F54B90"/>
    <w:rsid w:val="00F77CDF"/>
    <w:rsid w:val="00F96CF7"/>
    <w:rsid w:val="00FA764A"/>
    <w:rsid w:val="00FC0D4B"/>
    <w:rsid w:val="00FC589D"/>
    <w:rsid w:val="00FD5EBE"/>
    <w:rsid w:val="00FE357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rFonts w:ascii="Arial Black" w:hAnsi="Arial Black"/>
      <w:sz w:val="32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rFonts w:ascii="Arial" w:hAnsi="Arial"/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pPr>
      <w:jc w:val="left"/>
    </w:pPr>
    <w:rPr>
      <w:rFonts w:ascii="Arial" w:hAnsi="Arial"/>
      <w:b/>
      <w:sz w:val="32"/>
    </w:rPr>
  </w:style>
  <w:style w:type="paragraph" w:styleId="30">
    <w:name w:val="Body Text Indent 3"/>
    <w:basedOn w:val="a"/>
    <w:link w:val="31"/>
    <w:semiHidden/>
    <w:pPr>
      <w:ind w:left="709" w:firstLine="0"/>
    </w:pPr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4168D"/>
    <w:rPr>
      <w:sz w:val="28"/>
    </w:rPr>
  </w:style>
  <w:style w:type="paragraph" w:styleId="a6">
    <w:name w:val="footer"/>
    <w:basedOn w:val="a"/>
    <w:link w:val="a7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4168D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41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168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8757AC"/>
    <w:rPr>
      <w:b/>
      <w:sz w:val="24"/>
    </w:rPr>
  </w:style>
  <w:style w:type="table" w:styleId="aa">
    <w:name w:val="Table Grid"/>
    <w:basedOn w:val="a1"/>
    <w:uiPriority w:val="59"/>
    <w:rsid w:val="00FF2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rFonts w:ascii="Arial Black" w:hAnsi="Arial Black"/>
      <w:sz w:val="32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rFonts w:ascii="Arial" w:hAnsi="Arial"/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pPr>
      <w:jc w:val="left"/>
    </w:pPr>
    <w:rPr>
      <w:rFonts w:ascii="Arial" w:hAnsi="Arial"/>
      <w:b/>
      <w:sz w:val="32"/>
    </w:rPr>
  </w:style>
  <w:style w:type="paragraph" w:styleId="30">
    <w:name w:val="Body Text Indent 3"/>
    <w:basedOn w:val="a"/>
    <w:link w:val="31"/>
    <w:semiHidden/>
    <w:pPr>
      <w:ind w:left="709" w:firstLine="0"/>
    </w:pPr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4168D"/>
    <w:rPr>
      <w:sz w:val="28"/>
    </w:rPr>
  </w:style>
  <w:style w:type="paragraph" w:styleId="a6">
    <w:name w:val="footer"/>
    <w:basedOn w:val="a"/>
    <w:link w:val="a7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4168D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41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168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8757AC"/>
    <w:rPr>
      <w:b/>
      <w:sz w:val="24"/>
    </w:rPr>
  </w:style>
  <w:style w:type="table" w:styleId="aa">
    <w:name w:val="Table Grid"/>
    <w:basedOn w:val="a1"/>
    <w:uiPriority w:val="59"/>
    <w:rsid w:val="00FF2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1F49-C68C-48CC-ABBC-B4F5A4BF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527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ДонецкГорМаш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ларик</dc:creator>
  <cp:keywords/>
  <dc:description/>
  <cp:lastModifiedBy>Yelyzaveta Pavliuk</cp:lastModifiedBy>
  <cp:revision>4</cp:revision>
  <cp:lastPrinted>2020-09-02T11:56:00Z</cp:lastPrinted>
  <dcterms:created xsi:type="dcterms:W3CDTF">2020-09-02T10:57:00Z</dcterms:created>
  <dcterms:modified xsi:type="dcterms:W3CDTF">2021-12-03T09:46:00Z</dcterms:modified>
</cp:coreProperties>
</file>